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0C92" w:rsidRDefault="00EE6E31">
      <w:pPr>
        <w:jc w:val="center"/>
      </w:pPr>
      <w:r>
        <w:rPr>
          <w:b/>
          <w:u w:val="single"/>
        </w:rPr>
        <w:t xml:space="preserve">Segment 1: </w:t>
      </w:r>
      <w:r w:rsidR="00FA492B">
        <w:rPr>
          <w:b/>
          <w:u w:val="single"/>
        </w:rPr>
        <w:t>Determine Information Need</w:t>
      </w:r>
      <w:r w:rsidR="00FA387D">
        <w:rPr>
          <w:b/>
          <w:u w:val="single"/>
        </w:rPr>
        <w:t xml:space="preserve"> (10 minutes)</w:t>
      </w:r>
    </w:p>
    <w:p w:rsidR="00A60C92" w:rsidRDefault="00A60C92">
      <w:pPr>
        <w:jc w:val="center"/>
      </w:pPr>
    </w:p>
    <w:p w:rsidR="00A60C92" w:rsidRDefault="00EE6E31">
      <w:r>
        <w:rPr>
          <w:u w:val="single"/>
        </w:rPr>
        <w:t>Overview</w:t>
      </w:r>
      <w:r>
        <w:t xml:space="preserve">: In this segment, you will </w:t>
      </w:r>
      <w:r w:rsidR="00A23713">
        <w:t xml:space="preserve">read a </w:t>
      </w:r>
      <w:r w:rsidR="00B6363F">
        <w:t>case study</w:t>
      </w:r>
      <w:r w:rsidR="00A23713">
        <w:t xml:space="preserve"> and </w:t>
      </w:r>
      <w:r w:rsidR="00B6363F">
        <w:t xml:space="preserve">determine what information you would need to research in this scenario, </w:t>
      </w:r>
      <w:r w:rsidR="00F62805">
        <w:t xml:space="preserve">and </w:t>
      </w:r>
      <w:r w:rsidR="00B6363F">
        <w:t>then generate a list of search terms.</w:t>
      </w:r>
    </w:p>
    <w:p w:rsidR="00A60C92" w:rsidRDefault="00A60C92"/>
    <w:p w:rsidR="00F62805" w:rsidRDefault="00F62805"/>
    <w:p w:rsidR="00244CAA" w:rsidRPr="00244CAA" w:rsidRDefault="00244CAA">
      <w:pPr>
        <w:rPr>
          <w:u w:val="single"/>
        </w:rPr>
      </w:pPr>
      <w:r w:rsidRPr="00244CAA">
        <w:rPr>
          <w:u w:val="single"/>
        </w:rPr>
        <w:t xml:space="preserve">Scenario: </w:t>
      </w:r>
    </w:p>
    <w:p w:rsidR="008459FE" w:rsidRPr="008459FE" w:rsidRDefault="008459FE" w:rsidP="008459FE">
      <w:pPr>
        <w:spacing w:line="240" w:lineRule="auto"/>
        <w:rPr>
          <w:rFonts w:ascii="Times New Roman" w:eastAsia="Times New Roman" w:hAnsi="Times New Roman" w:cs="Times New Roman"/>
          <w:b/>
          <w:color w:val="17365D" w:themeColor="text2" w:themeShade="BF"/>
          <w:sz w:val="24"/>
          <w:szCs w:val="24"/>
        </w:rPr>
      </w:pPr>
      <w:r w:rsidRPr="008459FE">
        <w:rPr>
          <w:rFonts w:eastAsia="Times New Roman" w:cs="Times New Roman"/>
          <w:b/>
          <w:color w:val="17365D" w:themeColor="text2" w:themeShade="BF"/>
          <w:sz w:val="23"/>
          <w:szCs w:val="23"/>
        </w:rPr>
        <w:t xml:space="preserve">In 2011, KNB EFX Group and </w:t>
      </w:r>
      <w:proofErr w:type="spellStart"/>
      <w:r w:rsidRPr="008459FE">
        <w:rPr>
          <w:rFonts w:eastAsia="Times New Roman" w:cs="Times New Roman"/>
          <w:b/>
          <w:color w:val="17365D" w:themeColor="text2" w:themeShade="BF"/>
          <w:sz w:val="23"/>
          <w:szCs w:val="23"/>
        </w:rPr>
        <w:t>QuickSilver</w:t>
      </w:r>
      <w:proofErr w:type="spellEnd"/>
      <w:r w:rsidRPr="008459FE">
        <w:rPr>
          <w:rFonts w:eastAsia="Times New Roman" w:cs="Times New Roman"/>
          <w:b/>
          <w:color w:val="17365D" w:themeColor="text2" w:themeShade="BF"/>
          <w:sz w:val="23"/>
          <w:szCs w:val="23"/>
        </w:rPr>
        <w:t xml:space="preserve"> Controls were asked to develop a robotic dolphin to be used in filming a movie, particularly in scenes that would be too dangerous or time consuming with a live dolphin. The scenes with the robotic dolphin were to be filmed in saltwater aquarium tanks with human actors and other live dolphins in the water with the robot. </w:t>
      </w:r>
    </w:p>
    <w:p w:rsidR="008459FE" w:rsidRPr="008459FE" w:rsidRDefault="008459FE" w:rsidP="008459FE">
      <w:pPr>
        <w:spacing w:line="240" w:lineRule="auto"/>
        <w:rPr>
          <w:rFonts w:ascii="Times New Roman" w:eastAsia="Times New Roman" w:hAnsi="Times New Roman" w:cs="Times New Roman"/>
          <w:b/>
          <w:color w:val="17365D" w:themeColor="text2" w:themeShade="BF"/>
          <w:sz w:val="24"/>
          <w:szCs w:val="24"/>
        </w:rPr>
      </w:pPr>
    </w:p>
    <w:p w:rsidR="008459FE" w:rsidRPr="008459FE" w:rsidRDefault="008459FE" w:rsidP="008459FE">
      <w:pPr>
        <w:spacing w:line="240" w:lineRule="auto"/>
        <w:rPr>
          <w:rFonts w:ascii="Times New Roman" w:eastAsia="Times New Roman" w:hAnsi="Times New Roman" w:cs="Times New Roman"/>
          <w:b/>
          <w:color w:val="17365D" w:themeColor="text2" w:themeShade="BF"/>
          <w:sz w:val="24"/>
          <w:szCs w:val="24"/>
        </w:rPr>
      </w:pPr>
      <w:r w:rsidRPr="008459FE">
        <w:rPr>
          <w:rFonts w:eastAsia="Times New Roman" w:cs="Times New Roman"/>
          <w:b/>
          <w:color w:val="17365D" w:themeColor="text2" w:themeShade="BF"/>
          <w:sz w:val="23"/>
          <w:szCs w:val="23"/>
        </w:rPr>
        <w:t>The requirement that the robot be fully operable under salt water necessitated some changes to the materials that might typically be used in robot construction. As the lead project engineer, you must ensure that the robotic dolphin will function in the saltwater aquarium tank without polluting it. There is a tight timetable for filming, so you have to get it right the first time! Before you begin designing your robot, what research do you need to do?</w:t>
      </w:r>
    </w:p>
    <w:p w:rsidR="00B6363F" w:rsidRDefault="00B6363F"/>
    <w:p w:rsidR="00F62805" w:rsidRDefault="00F62805"/>
    <w:p w:rsidR="00B6363F" w:rsidRDefault="00B6363F" w:rsidP="00B6363F">
      <w:pPr>
        <w:pStyle w:val="NormalWeb"/>
        <w:spacing w:before="0" w:beforeAutospacing="0" w:after="0" w:afterAutospacing="0"/>
        <w:rPr>
          <w:rFonts w:asciiTheme="minorHAnsi" w:hAnsiTheme="minorHAnsi" w:cs="Arial"/>
          <w:color w:val="000000"/>
          <w:sz w:val="22"/>
          <w:szCs w:val="22"/>
        </w:rPr>
      </w:pPr>
      <w:r w:rsidRPr="00B6363F">
        <w:rPr>
          <w:rFonts w:asciiTheme="minorHAnsi" w:hAnsiTheme="minorHAnsi"/>
          <w:sz w:val="22"/>
          <w:szCs w:val="22"/>
          <w:u w:val="single"/>
        </w:rPr>
        <w:t>Step 1</w:t>
      </w:r>
      <w:r w:rsidRPr="00B6363F">
        <w:rPr>
          <w:rFonts w:asciiTheme="minorHAnsi" w:hAnsiTheme="minorHAnsi"/>
          <w:sz w:val="22"/>
          <w:szCs w:val="22"/>
        </w:rPr>
        <w:t xml:space="preserve">: </w:t>
      </w:r>
      <w:r w:rsidRPr="00B6363F">
        <w:rPr>
          <w:rFonts w:asciiTheme="minorHAnsi" w:hAnsiTheme="minorHAnsi" w:cs="Arial"/>
          <w:color w:val="000000"/>
          <w:sz w:val="22"/>
          <w:szCs w:val="22"/>
        </w:rPr>
        <w:t xml:space="preserve">In the box below, list all of the information you will need to find. Add as many bullet points as you need, one for each piece of the research puzzle you need to put together. </w:t>
      </w:r>
      <w:r w:rsidR="00FA387D">
        <w:rPr>
          <w:rFonts w:asciiTheme="minorHAnsi" w:hAnsiTheme="minorHAnsi" w:cs="Arial"/>
          <w:color w:val="000000"/>
          <w:sz w:val="22"/>
          <w:szCs w:val="22"/>
        </w:rPr>
        <w:t>(</w:t>
      </w:r>
      <w:proofErr w:type="gramStart"/>
      <w:r w:rsidR="00FA387D">
        <w:rPr>
          <w:rFonts w:asciiTheme="minorHAnsi" w:hAnsiTheme="minorHAnsi" w:cs="Arial"/>
          <w:color w:val="000000"/>
          <w:sz w:val="22"/>
          <w:szCs w:val="22"/>
        </w:rPr>
        <w:t>limit</w:t>
      </w:r>
      <w:proofErr w:type="gramEnd"/>
      <w:r w:rsidR="00FA387D">
        <w:rPr>
          <w:rFonts w:asciiTheme="minorHAnsi" w:hAnsiTheme="minorHAnsi" w:cs="Arial"/>
          <w:color w:val="000000"/>
          <w:sz w:val="22"/>
          <w:szCs w:val="22"/>
        </w:rPr>
        <w:t xml:space="preserve"> to 5-6 items in the interest of time)</w:t>
      </w:r>
    </w:p>
    <w:p w:rsidR="00F61DF8" w:rsidRPr="00B6363F" w:rsidRDefault="00F61DF8" w:rsidP="00B6363F">
      <w:pPr>
        <w:pStyle w:val="NormalWeb"/>
        <w:spacing w:before="0" w:beforeAutospacing="0" w:after="0" w:afterAutospacing="0"/>
        <w:rPr>
          <w:rFonts w:asciiTheme="minorHAnsi" w:hAnsiTheme="minorHAnsi"/>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6363F" w:rsidRPr="00B6363F" w:rsidTr="00B636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363F" w:rsidRPr="00EE7679" w:rsidRDefault="00B6363F" w:rsidP="00B6363F">
            <w:pPr>
              <w:spacing w:before="100" w:beforeAutospacing="1" w:after="100" w:afterAutospacing="1" w:line="240" w:lineRule="auto"/>
              <w:textAlignment w:val="baseline"/>
              <w:rPr>
                <w:rFonts w:asciiTheme="minorHAnsi" w:eastAsia="Times New Roman" w:hAnsiTheme="minorHAnsi" w:cs="Arial"/>
                <w:i/>
              </w:rPr>
            </w:pPr>
            <w:r w:rsidRPr="005B3B6D">
              <w:rPr>
                <w:rFonts w:asciiTheme="minorHAnsi" w:eastAsia="Times New Roman" w:hAnsiTheme="minorHAnsi" w:cs="Arial"/>
                <w:i/>
              </w:rPr>
              <w:t xml:space="preserve">E.g. </w:t>
            </w:r>
            <w:r w:rsidR="00EE7679" w:rsidRPr="00EE7679">
              <w:rPr>
                <w:i/>
                <w:sz w:val="23"/>
                <w:szCs w:val="23"/>
              </w:rPr>
              <w:t>Research safe, non-toxic alternatives to oils and chemicals typically used in robotics.</w:t>
            </w:r>
          </w:p>
          <w:p w:rsidR="00B6363F" w:rsidRDefault="00B6363F" w:rsidP="00B6363F">
            <w:pPr>
              <w:spacing w:after="240" w:line="0" w:lineRule="atLeast"/>
              <w:rPr>
                <w:rFonts w:ascii="Times New Roman" w:eastAsia="Times New Roman" w:hAnsi="Times New Roman" w:cs="Times New Roman"/>
                <w:color w:val="auto"/>
                <w:sz w:val="24"/>
                <w:szCs w:val="24"/>
              </w:rPr>
            </w:pPr>
            <w:r w:rsidRPr="00B6363F">
              <w:rPr>
                <w:rFonts w:ascii="Times New Roman" w:eastAsia="Times New Roman" w:hAnsi="Times New Roman" w:cs="Times New Roman"/>
                <w:color w:val="auto"/>
                <w:sz w:val="24"/>
                <w:szCs w:val="24"/>
              </w:rPr>
              <w:br/>
            </w:r>
            <w:r w:rsidRPr="00B6363F">
              <w:rPr>
                <w:rFonts w:ascii="Times New Roman" w:eastAsia="Times New Roman" w:hAnsi="Times New Roman" w:cs="Times New Roman"/>
                <w:color w:val="auto"/>
                <w:sz w:val="24"/>
                <w:szCs w:val="24"/>
              </w:rPr>
              <w:br/>
            </w:r>
            <w:r w:rsidRPr="00B6363F">
              <w:rPr>
                <w:rFonts w:ascii="Times New Roman" w:eastAsia="Times New Roman" w:hAnsi="Times New Roman" w:cs="Times New Roman"/>
                <w:color w:val="auto"/>
                <w:sz w:val="24"/>
                <w:szCs w:val="24"/>
              </w:rPr>
              <w:br/>
            </w:r>
            <w:r w:rsidRPr="00B6363F">
              <w:rPr>
                <w:rFonts w:ascii="Times New Roman" w:eastAsia="Times New Roman" w:hAnsi="Times New Roman" w:cs="Times New Roman"/>
                <w:color w:val="auto"/>
                <w:sz w:val="24"/>
                <w:szCs w:val="24"/>
              </w:rPr>
              <w:br/>
            </w:r>
            <w:bookmarkStart w:id="0" w:name="_GoBack"/>
            <w:bookmarkEnd w:id="0"/>
            <w:r w:rsidRPr="00B6363F">
              <w:rPr>
                <w:rFonts w:ascii="Times New Roman" w:eastAsia="Times New Roman" w:hAnsi="Times New Roman" w:cs="Times New Roman"/>
                <w:color w:val="auto"/>
                <w:sz w:val="24"/>
                <w:szCs w:val="24"/>
              </w:rPr>
              <w:br/>
            </w:r>
            <w:r w:rsidRPr="00B6363F">
              <w:rPr>
                <w:rFonts w:ascii="Times New Roman" w:eastAsia="Times New Roman" w:hAnsi="Times New Roman" w:cs="Times New Roman"/>
                <w:color w:val="auto"/>
                <w:sz w:val="24"/>
                <w:szCs w:val="24"/>
              </w:rPr>
              <w:br/>
            </w:r>
          </w:p>
          <w:p w:rsidR="005B3B6D" w:rsidRDefault="005B3B6D" w:rsidP="00B6363F">
            <w:pPr>
              <w:spacing w:after="240" w:line="0" w:lineRule="atLeast"/>
              <w:rPr>
                <w:rFonts w:ascii="Times New Roman" w:eastAsia="Times New Roman" w:hAnsi="Times New Roman" w:cs="Times New Roman"/>
                <w:color w:val="auto"/>
                <w:sz w:val="24"/>
                <w:szCs w:val="24"/>
              </w:rPr>
            </w:pPr>
          </w:p>
          <w:p w:rsidR="005B3B6D" w:rsidRPr="00B6363F" w:rsidRDefault="005B3B6D" w:rsidP="00B6363F">
            <w:pPr>
              <w:spacing w:after="240" w:line="0" w:lineRule="atLeast"/>
              <w:rPr>
                <w:rFonts w:ascii="Times New Roman" w:eastAsia="Times New Roman" w:hAnsi="Times New Roman" w:cs="Times New Roman"/>
                <w:color w:val="auto"/>
                <w:sz w:val="24"/>
                <w:szCs w:val="24"/>
              </w:rPr>
            </w:pPr>
          </w:p>
        </w:tc>
      </w:tr>
    </w:tbl>
    <w:p w:rsidR="00B6363F" w:rsidRDefault="00B6363F"/>
    <w:p w:rsidR="00B6363F" w:rsidRDefault="00B6363F"/>
    <w:p w:rsidR="00B6363F" w:rsidRDefault="00B6363F"/>
    <w:p w:rsidR="00B6363F" w:rsidRDefault="00B6363F">
      <w:r>
        <w:t>For the rest of the activity, you will be working with the research question “</w:t>
      </w:r>
      <w:r w:rsidR="00EE7679">
        <w:rPr>
          <w:b/>
        </w:rPr>
        <w:t>What materials are used to make robots for use in seawater</w:t>
      </w:r>
      <w:r w:rsidR="005B3B6D" w:rsidRPr="005B3B6D">
        <w:rPr>
          <w:b/>
        </w:rPr>
        <w:t>?</w:t>
      </w:r>
      <w:r>
        <w:t>”</w:t>
      </w:r>
    </w:p>
    <w:p w:rsidR="00A60C92" w:rsidRDefault="00A60C92"/>
    <w:p w:rsidR="00F62805" w:rsidRDefault="00F62805">
      <w:pPr>
        <w:rPr>
          <w:u w:val="single"/>
        </w:rPr>
      </w:pPr>
    </w:p>
    <w:p w:rsidR="00F62805" w:rsidRDefault="00F62805">
      <w:pPr>
        <w:rPr>
          <w:u w:val="single"/>
        </w:rPr>
      </w:pPr>
    </w:p>
    <w:p w:rsidR="00A60C92" w:rsidRDefault="00EE6E31">
      <w:r>
        <w:rPr>
          <w:u w:val="single"/>
        </w:rPr>
        <w:t xml:space="preserve">Step </w:t>
      </w:r>
      <w:r w:rsidR="00B6363F">
        <w:rPr>
          <w:u w:val="single"/>
        </w:rPr>
        <w:t>2</w:t>
      </w:r>
      <w:r>
        <w:t xml:space="preserve">: Identify keywords from the research question, and brainstorm synonyms for those keywords. </w:t>
      </w:r>
    </w:p>
    <w:p w:rsidR="00A60C92" w:rsidRDefault="00A60C92"/>
    <w:p w:rsidR="00A60C92" w:rsidRDefault="00EE6E31">
      <w:pPr>
        <w:numPr>
          <w:ilvl w:val="0"/>
          <w:numId w:val="1"/>
        </w:numPr>
        <w:ind w:hanging="359"/>
      </w:pPr>
      <w:r>
        <w:t>Example: For the research question “</w:t>
      </w:r>
      <w:r w:rsidR="005B3B6D">
        <w:t xml:space="preserve">What </w:t>
      </w:r>
      <w:r w:rsidR="005B3B6D" w:rsidRPr="006A1073">
        <w:rPr>
          <w:color w:val="E36C0A" w:themeColor="accent6" w:themeShade="BF"/>
        </w:rPr>
        <w:t xml:space="preserve">designs </w:t>
      </w:r>
      <w:r w:rsidR="005B3B6D">
        <w:t xml:space="preserve">maximize the </w:t>
      </w:r>
      <w:r w:rsidR="00F61DF8">
        <w:rPr>
          <w:color w:val="FF0000"/>
        </w:rPr>
        <w:t>hydrodynamic</w:t>
      </w:r>
      <w:r w:rsidR="005B3B6D" w:rsidRPr="006A1073">
        <w:rPr>
          <w:color w:val="FF0000"/>
        </w:rPr>
        <w:t xml:space="preserve"> </w:t>
      </w:r>
      <w:r w:rsidR="005B3B6D" w:rsidRPr="006A1073">
        <w:rPr>
          <w:color w:val="0070C0"/>
        </w:rPr>
        <w:t xml:space="preserve">efficiency </w:t>
      </w:r>
      <w:r w:rsidR="005B3B6D">
        <w:t xml:space="preserve">of </w:t>
      </w:r>
      <w:r w:rsidR="00F61DF8">
        <w:rPr>
          <w:color w:val="7030A0"/>
        </w:rPr>
        <w:t>submersibles</w:t>
      </w:r>
      <w:r w:rsidR="005B3B6D">
        <w:t>?</w:t>
      </w:r>
      <w:r>
        <w:t xml:space="preserve">” your table of keywords and synonyms might look like this: </w:t>
      </w:r>
    </w:p>
    <w:tbl>
      <w:tblPr>
        <w:tblW w:w="718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394"/>
        <w:gridCol w:w="2394"/>
        <w:gridCol w:w="2394"/>
      </w:tblGrid>
      <w:tr w:rsidR="006D3516" w:rsidTr="006D3516">
        <w:tc>
          <w:tcPr>
            <w:tcW w:w="2394" w:type="dxa"/>
            <w:tcMar>
              <w:top w:w="100" w:type="dxa"/>
              <w:left w:w="108" w:type="dxa"/>
              <w:bottom w:w="100" w:type="dxa"/>
              <w:right w:w="108" w:type="dxa"/>
            </w:tcMar>
          </w:tcPr>
          <w:p w:rsidR="006D3516" w:rsidRDefault="006D3516">
            <w:pPr>
              <w:spacing w:line="240" w:lineRule="auto"/>
              <w:jc w:val="center"/>
            </w:pPr>
            <w:r>
              <w:rPr>
                <w:b/>
              </w:rPr>
              <w:t>Keyword</w:t>
            </w:r>
          </w:p>
        </w:tc>
        <w:tc>
          <w:tcPr>
            <w:tcW w:w="2394" w:type="dxa"/>
            <w:tcMar>
              <w:top w:w="100" w:type="dxa"/>
              <w:left w:w="108" w:type="dxa"/>
              <w:bottom w:w="100" w:type="dxa"/>
              <w:right w:w="108" w:type="dxa"/>
            </w:tcMar>
          </w:tcPr>
          <w:p w:rsidR="006D3516" w:rsidRDefault="006D3516">
            <w:pPr>
              <w:spacing w:line="240" w:lineRule="auto"/>
              <w:jc w:val="center"/>
            </w:pPr>
            <w:r>
              <w:rPr>
                <w:b/>
              </w:rPr>
              <w:t>Synonym 1</w:t>
            </w:r>
          </w:p>
        </w:tc>
        <w:tc>
          <w:tcPr>
            <w:tcW w:w="2394" w:type="dxa"/>
            <w:tcMar>
              <w:top w:w="100" w:type="dxa"/>
              <w:left w:w="108" w:type="dxa"/>
              <w:bottom w:w="100" w:type="dxa"/>
              <w:right w:w="108" w:type="dxa"/>
            </w:tcMar>
          </w:tcPr>
          <w:p w:rsidR="006D3516" w:rsidRDefault="006D3516">
            <w:pPr>
              <w:spacing w:line="240" w:lineRule="auto"/>
              <w:jc w:val="center"/>
            </w:pPr>
            <w:r>
              <w:rPr>
                <w:b/>
              </w:rPr>
              <w:t>Synonym 2</w:t>
            </w:r>
          </w:p>
        </w:tc>
      </w:tr>
      <w:tr w:rsidR="006D3516" w:rsidTr="006D3516">
        <w:tc>
          <w:tcPr>
            <w:tcW w:w="2394" w:type="dxa"/>
            <w:tcMar>
              <w:top w:w="100" w:type="dxa"/>
              <w:left w:w="108" w:type="dxa"/>
              <w:bottom w:w="100" w:type="dxa"/>
              <w:right w:w="108" w:type="dxa"/>
            </w:tcMar>
          </w:tcPr>
          <w:p w:rsidR="006D3516" w:rsidRDefault="006D3516">
            <w:pPr>
              <w:spacing w:line="240" w:lineRule="auto"/>
            </w:pPr>
          </w:p>
          <w:p w:rsidR="006D3516" w:rsidRDefault="00F61DF8">
            <w:pPr>
              <w:spacing w:line="240" w:lineRule="auto"/>
            </w:pPr>
            <w:r>
              <w:rPr>
                <w:color w:val="7030A0"/>
              </w:rPr>
              <w:t>submersibles</w:t>
            </w:r>
          </w:p>
        </w:tc>
        <w:tc>
          <w:tcPr>
            <w:tcW w:w="2394" w:type="dxa"/>
            <w:tcMar>
              <w:top w:w="100" w:type="dxa"/>
              <w:left w:w="108" w:type="dxa"/>
              <w:bottom w:w="100" w:type="dxa"/>
              <w:right w:w="108" w:type="dxa"/>
            </w:tcMar>
          </w:tcPr>
          <w:p w:rsidR="006D3516" w:rsidRDefault="006D3516">
            <w:pPr>
              <w:spacing w:line="240" w:lineRule="auto"/>
            </w:pPr>
          </w:p>
          <w:p w:rsidR="006D3516" w:rsidRDefault="00F61DF8">
            <w:pPr>
              <w:spacing w:line="240" w:lineRule="auto"/>
            </w:pPr>
            <w:r>
              <w:t>“underwater craft”</w:t>
            </w:r>
          </w:p>
        </w:tc>
        <w:tc>
          <w:tcPr>
            <w:tcW w:w="2394" w:type="dxa"/>
            <w:tcMar>
              <w:top w:w="100" w:type="dxa"/>
              <w:left w:w="108" w:type="dxa"/>
              <w:bottom w:w="100" w:type="dxa"/>
              <w:right w:w="108" w:type="dxa"/>
            </w:tcMar>
          </w:tcPr>
          <w:p w:rsidR="006D3516" w:rsidRDefault="006D3516">
            <w:pPr>
              <w:spacing w:line="240" w:lineRule="auto"/>
            </w:pPr>
          </w:p>
          <w:p w:rsidR="006D3516" w:rsidRDefault="00F61DF8">
            <w:pPr>
              <w:spacing w:line="240" w:lineRule="auto"/>
            </w:pPr>
            <w:r>
              <w:t>“underwater robot”</w:t>
            </w:r>
          </w:p>
        </w:tc>
      </w:tr>
      <w:tr w:rsidR="006D3516" w:rsidTr="006D3516">
        <w:tc>
          <w:tcPr>
            <w:tcW w:w="2394" w:type="dxa"/>
            <w:tcMar>
              <w:top w:w="100" w:type="dxa"/>
              <w:left w:w="108" w:type="dxa"/>
              <w:bottom w:w="100" w:type="dxa"/>
              <w:right w:w="108" w:type="dxa"/>
            </w:tcMar>
          </w:tcPr>
          <w:p w:rsidR="006D3516" w:rsidRDefault="006D3516">
            <w:pPr>
              <w:spacing w:line="240" w:lineRule="auto"/>
            </w:pPr>
          </w:p>
          <w:p w:rsidR="006D3516" w:rsidRDefault="00F61DF8">
            <w:pPr>
              <w:spacing w:line="240" w:lineRule="auto"/>
            </w:pPr>
            <w:r>
              <w:rPr>
                <w:color w:val="FF0000"/>
              </w:rPr>
              <w:t>hydrod</w:t>
            </w:r>
            <w:r w:rsidR="006D3516" w:rsidRPr="006A1073">
              <w:rPr>
                <w:color w:val="FF0000"/>
              </w:rPr>
              <w:t>ynamic</w:t>
            </w:r>
          </w:p>
        </w:tc>
        <w:tc>
          <w:tcPr>
            <w:tcW w:w="2394" w:type="dxa"/>
            <w:tcMar>
              <w:top w:w="100" w:type="dxa"/>
              <w:left w:w="108" w:type="dxa"/>
              <w:bottom w:w="100" w:type="dxa"/>
              <w:right w:w="108" w:type="dxa"/>
            </w:tcMar>
          </w:tcPr>
          <w:p w:rsidR="006D3516" w:rsidRDefault="006D3516">
            <w:pPr>
              <w:spacing w:line="240" w:lineRule="auto"/>
            </w:pPr>
          </w:p>
          <w:p w:rsidR="006D3516" w:rsidRDefault="006D3516" w:rsidP="00F61DF8">
            <w:pPr>
              <w:spacing w:line="240" w:lineRule="auto"/>
            </w:pPr>
            <w:r>
              <w:t>“</w:t>
            </w:r>
            <w:r w:rsidR="00F61DF8">
              <w:t>water</w:t>
            </w:r>
            <w:r>
              <w:t xml:space="preserve"> flow”</w:t>
            </w:r>
          </w:p>
        </w:tc>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r>
              <w:t>streamlined</w:t>
            </w:r>
          </w:p>
        </w:tc>
      </w:tr>
      <w:tr w:rsidR="006D3516" w:rsidTr="006D3516">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r w:rsidRPr="006A1073">
              <w:rPr>
                <w:color w:val="0070C0"/>
              </w:rPr>
              <w:t xml:space="preserve">efficiency </w:t>
            </w:r>
          </w:p>
        </w:tc>
        <w:tc>
          <w:tcPr>
            <w:tcW w:w="2394" w:type="dxa"/>
            <w:tcMar>
              <w:top w:w="100" w:type="dxa"/>
              <w:left w:w="108" w:type="dxa"/>
              <w:bottom w:w="100" w:type="dxa"/>
              <w:right w:w="108" w:type="dxa"/>
            </w:tcMar>
          </w:tcPr>
          <w:p w:rsidR="006D3516" w:rsidRDefault="006D3516">
            <w:pPr>
              <w:spacing w:line="240" w:lineRule="auto"/>
            </w:pPr>
          </w:p>
          <w:p w:rsidR="006D3516" w:rsidRDefault="006D3516" w:rsidP="006D3516">
            <w:pPr>
              <w:spacing w:line="240" w:lineRule="auto"/>
            </w:pPr>
            <w:proofErr w:type="spellStart"/>
            <w:r>
              <w:t>productiv</w:t>
            </w:r>
            <w:proofErr w:type="spellEnd"/>
            <w:r>
              <w:t>*</w:t>
            </w:r>
          </w:p>
        </w:tc>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r>
              <w:t>performance</w:t>
            </w:r>
          </w:p>
        </w:tc>
      </w:tr>
      <w:tr w:rsidR="006D3516" w:rsidTr="006D3516">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r>
              <w:rPr>
                <w:color w:val="E36C0A"/>
              </w:rPr>
              <w:t>design</w:t>
            </w:r>
          </w:p>
        </w:tc>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r>
              <w:t>form</w:t>
            </w:r>
          </w:p>
        </w:tc>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r>
              <w:t>plan</w:t>
            </w:r>
          </w:p>
        </w:tc>
      </w:tr>
    </w:tbl>
    <w:p w:rsidR="00A60C92" w:rsidRDefault="00A60C92">
      <w:pPr>
        <w:ind w:left="720"/>
      </w:pPr>
    </w:p>
    <w:p w:rsidR="00A60C92" w:rsidRDefault="00A60C92"/>
    <w:p w:rsidR="00A60C92" w:rsidRDefault="00EE6E31" w:rsidP="00F62805">
      <w:r>
        <w:t xml:space="preserve">Use the table below to create your own list of keywords and synonyms for the research question </w:t>
      </w:r>
      <w:r w:rsidR="00EE7679">
        <w:t>“</w:t>
      </w:r>
      <w:r w:rsidR="00EE7679">
        <w:rPr>
          <w:b/>
        </w:rPr>
        <w:t>What materials are used to make robots for use in seawater</w:t>
      </w:r>
      <w:r w:rsidR="00EE7679" w:rsidRPr="005B3B6D">
        <w:rPr>
          <w:b/>
        </w:rPr>
        <w:t>?</w:t>
      </w:r>
      <w:r w:rsidR="00EE7679">
        <w:t xml:space="preserve">” </w:t>
      </w:r>
      <w:r>
        <w:t>Synonyms can also be broader or narrower terms (i.e. “</w:t>
      </w:r>
      <w:r w:rsidR="00EE7679">
        <w:t>truck</w:t>
      </w:r>
      <w:r>
        <w:t>” is a narrower term than “</w:t>
      </w:r>
      <w:r w:rsidR="00EE7679">
        <w:t>vehicle</w:t>
      </w:r>
      <w:r>
        <w:t xml:space="preserve">”). </w:t>
      </w:r>
    </w:p>
    <w:p w:rsidR="00D266DF" w:rsidRDefault="00D266DF" w:rsidP="00F62805"/>
    <w:tbl>
      <w:tblPr>
        <w:tblW w:w="718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394"/>
        <w:gridCol w:w="2394"/>
        <w:gridCol w:w="2394"/>
      </w:tblGrid>
      <w:tr w:rsidR="006D3516" w:rsidTr="006D3516">
        <w:tc>
          <w:tcPr>
            <w:tcW w:w="2394" w:type="dxa"/>
            <w:tcMar>
              <w:top w:w="100" w:type="dxa"/>
              <w:left w:w="108" w:type="dxa"/>
              <w:bottom w:w="100" w:type="dxa"/>
              <w:right w:w="108" w:type="dxa"/>
            </w:tcMar>
          </w:tcPr>
          <w:p w:rsidR="006D3516" w:rsidRDefault="006D3516">
            <w:pPr>
              <w:spacing w:line="240" w:lineRule="auto"/>
            </w:pPr>
            <w:r>
              <w:rPr>
                <w:b/>
              </w:rPr>
              <w:t>Keyword</w:t>
            </w:r>
          </w:p>
        </w:tc>
        <w:tc>
          <w:tcPr>
            <w:tcW w:w="2394" w:type="dxa"/>
            <w:tcMar>
              <w:top w:w="100" w:type="dxa"/>
              <w:left w:w="108" w:type="dxa"/>
              <w:bottom w:w="100" w:type="dxa"/>
              <w:right w:w="108" w:type="dxa"/>
            </w:tcMar>
          </w:tcPr>
          <w:p w:rsidR="006D3516" w:rsidRDefault="006D3516">
            <w:pPr>
              <w:spacing w:line="240" w:lineRule="auto"/>
            </w:pPr>
            <w:r>
              <w:rPr>
                <w:b/>
              </w:rPr>
              <w:t>Synonym 1</w:t>
            </w:r>
          </w:p>
        </w:tc>
        <w:tc>
          <w:tcPr>
            <w:tcW w:w="2394" w:type="dxa"/>
            <w:tcMar>
              <w:top w:w="100" w:type="dxa"/>
              <w:left w:w="108" w:type="dxa"/>
              <w:bottom w:w="100" w:type="dxa"/>
              <w:right w:w="108" w:type="dxa"/>
            </w:tcMar>
          </w:tcPr>
          <w:p w:rsidR="006D3516" w:rsidRDefault="006D3516">
            <w:pPr>
              <w:spacing w:line="240" w:lineRule="auto"/>
            </w:pPr>
            <w:r>
              <w:rPr>
                <w:b/>
              </w:rPr>
              <w:t>Synonym 2</w:t>
            </w:r>
          </w:p>
        </w:tc>
      </w:tr>
      <w:tr w:rsidR="006D3516" w:rsidTr="006D3516">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p>
        </w:tc>
        <w:tc>
          <w:tcPr>
            <w:tcW w:w="2394" w:type="dxa"/>
            <w:tcMar>
              <w:top w:w="100" w:type="dxa"/>
              <w:left w:w="108" w:type="dxa"/>
              <w:bottom w:w="100" w:type="dxa"/>
              <w:right w:w="108" w:type="dxa"/>
            </w:tcMar>
          </w:tcPr>
          <w:p w:rsidR="006D3516" w:rsidRDefault="006D3516">
            <w:pPr>
              <w:spacing w:line="240" w:lineRule="auto"/>
            </w:pPr>
          </w:p>
        </w:tc>
        <w:tc>
          <w:tcPr>
            <w:tcW w:w="2394" w:type="dxa"/>
            <w:tcMar>
              <w:top w:w="100" w:type="dxa"/>
              <w:left w:w="108" w:type="dxa"/>
              <w:bottom w:w="100" w:type="dxa"/>
              <w:right w:w="108" w:type="dxa"/>
            </w:tcMar>
          </w:tcPr>
          <w:p w:rsidR="006D3516" w:rsidRDefault="006D3516">
            <w:pPr>
              <w:spacing w:line="240" w:lineRule="auto"/>
            </w:pPr>
          </w:p>
        </w:tc>
      </w:tr>
      <w:tr w:rsidR="006D3516" w:rsidTr="006D3516">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p>
        </w:tc>
        <w:tc>
          <w:tcPr>
            <w:tcW w:w="2394" w:type="dxa"/>
            <w:tcMar>
              <w:top w:w="100" w:type="dxa"/>
              <w:left w:w="108" w:type="dxa"/>
              <w:bottom w:w="100" w:type="dxa"/>
              <w:right w:w="108" w:type="dxa"/>
            </w:tcMar>
          </w:tcPr>
          <w:p w:rsidR="006D3516" w:rsidRDefault="006D3516">
            <w:pPr>
              <w:spacing w:line="240" w:lineRule="auto"/>
            </w:pPr>
          </w:p>
        </w:tc>
        <w:tc>
          <w:tcPr>
            <w:tcW w:w="2394" w:type="dxa"/>
            <w:tcMar>
              <w:top w:w="100" w:type="dxa"/>
              <w:left w:w="108" w:type="dxa"/>
              <w:bottom w:w="100" w:type="dxa"/>
              <w:right w:w="108" w:type="dxa"/>
            </w:tcMar>
          </w:tcPr>
          <w:p w:rsidR="006D3516" w:rsidRDefault="006D3516">
            <w:pPr>
              <w:spacing w:line="240" w:lineRule="auto"/>
            </w:pPr>
          </w:p>
        </w:tc>
      </w:tr>
      <w:tr w:rsidR="006D3516" w:rsidTr="006D3516">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p>
        </w:tc>
        <w:tc>
          <w:tcPr>
            <w:tcW w:w="2394" w:type="dxa"/>
            <w:tcMar>
              <w:top w:w="100" w:type="dxa"/>
              <w:left w:w="108" w:type="dxa"/>
              <w:bottom w:w="100" w:type="dxa"/>
              <w:right w:w="108" w:type="dxa"/>
            </w:tcMar>
          </w:tcPr>
          <w:p w:rsidR="006D3516" w:rsidRDefault="006D3516">
            <w:pPr>
              <w:spacing w:line="240" w:lineRule="auto"/>
            </w:pPr>
          </w:p>
        </w:tc>
        <w:tc>
          <w:tcPr>
            <w:tcW w:w="2394" w:type="dxa"/>
            <w:tcMar>
              <w:top w:w="100" w:type="dxa"/>
              <w:left w:w="108" w:type="dxa"/>
              <w:bottom w:w="100" w:type="dxa"/>
              <w:right w:w="108" w:type="dxa"/>
            </w:tcMar>
          </w:tcPr>
          <w:p w:rsidR="006D3516" w:rsidRDefault="006D3516">
            <w:pPr>
              <w:spacing w:line="240" w:lineRule="auto"/>
            </w:pPr>
          </w:p>
        </w:tc>
      </w:tr>
      <w:tr w:rsidR="006D3516" w:rsidTr="006D3516">
        <w:tc>
          <w:tcPr>
            <w:tcW w:w="2394" w:type="dxa"/>
            <w:tcMar>
              <w:top w:w="100" w:type="dxa"/>
              <w:left w:w="108" w:type="dxa"/>
              <w:bottom w:w="100" w:type="dxa"/>
              <w:right w:w="108" w:type="dxa"/>
            </w:tcMar>
          </w:tcPr>
          <w:p w:rsidR="006D3516" w:rsidRDefault="006D3516">
            <w:pPr>
              <w:spacing w:line="240" w:lineRule="auto"/>
            </w:pPr>
          </w:p>
          <w:p w:rsidR="006D3516" w:rsidRDefault="006D3516">
            <w:pPr>
              <w:spacing w:line="240" w:lineRule="auto"/>
            </w:pPr>
          </w:p>
        </w:tc>
        <w:tc>
          <w:tcPr>
            <w:tcW w:w="2394" w:type="dxa"/>
            <w:tcMar>
              <w:top w:w="100" w:type="dxa"/>
              <w:left w:w="108" w:type="dxa"/>
              <w:bottom w:w="100" w:type="dxa"/>
              <w:right w:w="108" w:type="dxa"/>
            </w:tcMar>
          </w:tcPr>
          <w:p w:rsidR="006D3516" w:rsidRDefault="006D3516">
            <w:pPr>
              <w:spacing w:line="240" w:lineRule="auto"/>
            </w:pPr>
          </w:p>
        </w:tc>
        <w:tc>
          <w:tcPr>
            <w:tcW w:w="2394" w:type="dxa"/>
            <w:tcMar>
              <w:top w:w="100" w:type="dxa"/>
              <w:left w:w="108" w:type="dxa"/>
              <w:bottom w:w="100" w:type="dxa"/>
              <w:right w:w="108" w:type="dxa"/>
            </w:tcMar>
          </w:tcPr>
          <w:p w:rsidR="006D3516" w:rsidRDefault="006D3516">
            <w:pPr>
              <w:spacing w:line="240" w:lineRule="auto"/>
            </w:pPr>
          </w:p>
        </w:tc>
      </w:tr>
    </w:tbl>
    <w:p w:rsidR="00D37E30" w:rsidRDefault="00D37E30">
      <w:pPr>
        <w:rPr>
          <w:u w:val="single"/>
        </w:rPr>
      </w:pPr>
    </w:p>
    <w:p w:rsidR="00F62805" w:rsidRDefault="00F62805" w:rsidP="00F62805">
      <w:pPr>
        <w:jc w:val="center"/>
        <w:rPr>
          <w:noProof/>
        </w:rPr>
      </w:pPr>
    </w:p>
    <w:p w:rsidR="00622F38" w:rsidRDefault="00622F38" w:rsidP="00F62805">
      <w:pPr>
        <w:jc w:val="center"/>
        <w:rPr>
          <w:noProof/>
        </w:rPr>
      </w:pPr>
    </w:p>
    <w:p w:rsidR="00622F38" w:rsidRDefault="00622F38" w:rsidP="00F62805">
      <w:pPr>
        <w:jc w:val="center"/>
        <w:rPr>
          <w:noProof/>
        </w:rPr>
      </w:pPr>
    </w:p>
    <w:p w:rsidR="00622F38" w:rsidRDefault="00622F38" w:rsidP="00F62805">
      <w:pPr>
        <w:jc w:val="center"/>
        <w:rPr>
          <w:noProof/>
        </w:rPr>
      </w:pPr>
    </w:p>
    <w:p w:rsidR="00622F38" w:rsidRDefault="00622F38" w:rsidP="00F62805">
      <w:pPr>
        <w:jc w:val="center"/>
        <w:rPr>
          <w:noProof/>
        </w:rPr>
      </w:pPr>
    </w:p>
    <w:p w:rsidR="00622F38" w:rsidRDefault="00622F38" w:rsidP="00F62805">
      <w:pPr>
        <w:jc w:val="center"/>
        <w:rPr>
          <w:u w:val="single"/>
        </w:rPr>
      </w:pPr>
    </w:p>
    <w:p w:rsidR="00F61DF8" w:rsidRDefault="00F61DF8" w:rsidP="00F62805">
      <w:pPr>
        <w:jc w:val="center"/>
        <w:rPr>
          <w:b/>
          <w:u w:val="single"/>
        </w:rPr>
      </w:pPr>
    </w:p>
    <w:p w:rsidR="00D37E30" w:rsidRPr="00F62805" w:rsidRDefault="00D37E30" w:rsidP="00F62805">
      <w:pPr>
        <w:jc w:val="center"/>
        <w:rPr>
          <w:u w:val="single"/>
        </w:rPr>
      </w:pPr>
      <w:r>
        <w:rPr>
          <w:b/>
          <w:u w:val="single"/>
        </w:rPr>
        <w:lastRenderedPageBreak/>
        <w:t>Segment 2: Devise Search Strategy</w:t>
      </w:r>
      <w:r w:rsidR="00FA387D">
        <w:rPr>
          <w:b/>
          <w:u w:val="single"/>
        </w:rPr>
        <w:t xml:space="preserve"> (10 minutes)</w:t>
      </w:r>
    </w:p>
    <w:p w:rsidR="00D37E30" w:rsidRDefault="00D37E30">
      <w:pPr>
        <w:rPr>
          <w:u w:val="single"/>
        </w:rPr>
      </w:pPr>
    </w:p>
    <w:p w:rsidR="00D37E30" w:rsidRDefault="00D37E30" w:rsidP="00D37E30">
      <w:r>
        <w:rPr>
          <w:u w:val="single"/>
        </w:rPr>
        <w:t>Overview</w:t>
      </w:r>
      <w:r>
        <w:t xml:space="preserve">: In this segment, you will generate a search strategy and try it out in a database.  </w:t>
      </w:r>
      <w:r>
        <w:tab/>
      </w:r>
    </w:p>
    <w:p w:rsidR="00D37E30" w:rsidRDefault="00D37E30">
      <w:pPr>
        <w:rPr>
          <w:u w:val="single"/>
        </w:rPr>
      </w:pPr>
    </w:p>
    <w:p w:rsidR="00A60C92" w:rsidRDefault="00EE6E31">
      <w:r>
        <w:rPr>
          <w:u w:val="single"/>
        </w:rPr>
        <w:t xml:space="preserve">Step </w:t>
      </w:r>
      <w:r w:rsidR="00D37E30">
        <w:rPr>
          <w:u w:val="single"/>
        </w:rPr>
        <w:t>1</w:t>
      </w:r>
      <w:r>
        <w:t xml:space="preserve">: Use </w:t>
      </w:r>
      <w:r w:rsidR="00D266DF">
        <w:t>your table</w:t>
      </w:r>
      <w:r w:rsidR="00D37E30">
        <w:t xml:space="preserve"> of</w:t>
      </w:r>
      <w:r>
        <w:t xml:space="preserve"> keywords and synonyms</w:t>
      </w:r>
      <w:r w:rsidR="00D37E30">
        <w:t xml:space="preserve"> </w:t>
      </w:r>
      <w:r>
        <w:t xml:space="preserve">to build a search strategy. </w:t>
      </w:r>
    </w:p>
    <w:p w:rsidR="00D37E30" w:rsidRDefault="00D37E30" w:rsidP="00D37E30"/>
    <w:p w:rsidR="00D37E30" w:rsidRDefault="00D37E30" w:rsidP="00D37E30">
      <w:r w:rsidRPr="00D37E30">
        <w:rPr>
          <w:b/>
        </w:rPr>
        <w:t>Example</w:t>
      </w:r>
      <w:r>
        <w:t>: using the example keywords/synonyms table above, one search strategy might be:</w:t>
      </w:r>
    </w:p>
    <w:p w:rsidR="00D37E30" w:rsidRPr="00D37E30" w:rsidRDefault="00F61DF8" w:rsidP="00D37E30">
      <w:pPr>
        <w:numPr>
          <w:ilvl w:val="1"/>
          <w:numId w:val="1"/>
        </w:numPr>
        <w:ind w:hanging="359"/>
        <w:rPr>
          <w:color w:val="FF0000"/>
        </w:rPr>
      </w:pPr>
      <w:r>
        <w:rPr>
          <w:color w:val="FF0000"/>
        </w:rPr>
        <w:t>hydro</w:t>
      </w:r>
      <w:r w:rsidR="00FA387D">
        <w:rPr>
          <w:color w:val="FF0000"/>
        </w:rPr>
        <w:t>dynamic</w:t>
      </w:r>
      <w:r w:rsidR="00D37E30" w:rsidRPr="00D37E30">
        <w:rPr>
          <w:color w:val="FF0000"/>
        </w:rPr>
        <w:t xml:space="preserve">* AND </w:t>
      </w:r>
      <w:proofErr w:type="spellStart"/>
      <w:r w:rsidR="00FA387D">
        <w:rPr>
          <w:color w:val="FF0000"/>
        </w:rPr>
        <w:t>efficien</w:t>
      </w:r>
      <w:proofErr w:type="spellEnd"/>
      <w:r w:rsidR="00FA387D">
        <w:rPr>
          <w:color w:val="FF0000"/>
        </w:rPr>
        <w:t>*</w:t>
      </w:r>
      <w:r>
        <w:rPr>
          <w:color w:val="FF0000"/>
        </w:rPr>
        <w:t xml:space="preserve"> AND (submersible OR “underwater robot”</w:t>
      </w:r>
      <w:r w:rsidR="00D37E30" w:rsidRPr="00D37E30">
        <w:rPr>
          <w:color w:val="FF0000"/>
        </w:rPr>
        <w:t>)</w:t>
      </w:r>
    </w:p>
    <w:p w:rsidR="00D37E30" w:rsidRDefault="00D37E30"/>
    <w:p w:rsidR="00A60C92" w:rsidRDefault="00A60C92"/>
    <w:p w:rsidR="00A60C92" w:rsidRDefault="00EE6E31">
      <w:r>
        <w:t>**Tips**</w:t>
      </w:r>
    </w:p>
    <w:p w:rsidR="00A60C92" w:rsidRDefault="00EE6E31">
      <w:pPr>
        <w:numPr>
          <w:ilvl w:val="0"/>
          <w:numId w:val="1"/>
        </w:numPr>
        <w:ind w:hanging="359"/>
      </w:pPr>
      <w:r>
        <w:t>Use AND, OR, and NOT (also known as “</w:t>
      </w:r>
      <w:hyperlink r:id="rId6">
        <w:r>
          <w:rPr>
            <w:color w:val="1155CC"/>
            <w:u w:val="single"/>
          </w:rPr>
          <w:t>Boolean Operators</w:t>
        </w:r>
      </w:hyperlink>
      <w:r>
        <w:t>”) to link your concepts</w:t>
      </w:r>
    </w:p>
    <w:p w:rsidR="00A60C92" w:rsidRDefault="00EE6E31">
      <w:pPr>
        <w:numPr>
          <w:ilvl w:val="0"/>
          <w:numId w:val="1"/>
        </w:numPr>
        <w:ind w:hanging="359"/>
      </w:pPr>
      <w:r>
        <w:t xml:space="preserve">Use an asterisk (*) to cut off words if you want to search for all words with that root. For example, “develop*” would search for develop, developing, developed, development, developmental, etc. </w:t>
      </w:r>
    </w:p>
    <w:p w:rsidR="00A60C92" w:rsidRDefault="00EE6E31">
      <w:pPr>
        <w:numPr>
          <w:ilvl w:val="0"/>
          <w:numId w:val="1"/>
        </w:numPr>
        <w:ind w:hanging="359"/>
      </w:pPr>
      <w:r>
        <w:t>Put quotes around a phrase that you want the database to search as a phrase, rather than as individual words.</w:t>
      </w:r>
    </w:p>
    <w:p w:rsidR="00A60C92" w:rsidRDefault="00A60C92"/>
    <w:p w:rsidR="00A60C92" w:rsidRDefault="00A60C92"/>
    <w:p w:rsidR="00A60C92" w:rsidRDefault="00EE6E31">
      <w:r>
        <w:t>Use this space to record your search strategy: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A60C92">
        <w:tc>
          <w:tcPr>
            <w:tcW w:w="9360" w:type="dxa"/>
            <w:tcMar>
              <w:top w:w="100" w:type="dxa"/>
              <w:left w:w="100" w:type="dxa"/>
              <w:bottom w:w="100" w:type="dxa"/>
              <w:right w:w="100" w:type="dxa"/>
            </w:tcMar>
          </w:tcPr>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tc>
      </w:tr>
    </w:tbl>
    <w:p w:rsidR="00A60C92" w:rsidRDefault="00A60C92"/>
    <w:p w:rsidR="00A60C92" w:rsidRDefault="00A60C92"/>
    <w:p w:rsidR="00A60C92" w:rsidRDefault="00EE6E31">
      <w:bookmarkStart w:id="1" w:name="h.sj5o5bv8szzl" w:colFirst="0" w:colLast="0"/>
      <w:bookmarkEnd w:id="1"/>
      <w:r>
        <w:rPr>
          <w:rFonts w:ascii="Arial" w:eastAsia="Arial" w:hAnsi="Arial" w:cs="Arial"/>
        </w:rPr>
        <w:tab/>
      </w:r>
    </w:p>
    <w:p w:rsidR="00D266DF" w:rsidRDefault="00D266DF" w:rsidP="00D37E30">
      <w:pPr>
        <w:rPr>
          <w:rFonts w:ascii="Arial" w:eastAsia="Arial" w:hAnsi="Arial" w:cs="Arial"/>
        </w:rPr>
      </w:pPr>
      <w:bookmarkStart w:id="2" w:name="h.4q89jso3ng0p" w:colFirst="0" w:colLast="0"/>
      <w:bookmarkStart w:id="3" w:name="h.ipswwrpnh4ny" w:colFirst="0" w:colLast="0"/>
      <w:bookmarkStart w:id="4" w:name="h.sb2d2e57f0oa" w:colFirst="0" w:colLast="0"/>
      <w:bookmarkStart w:id="5" w:name="h.25t8bfc11s8" w:colFirst="0" w:colLast="0"/>
      <w:bookmarkStart w:id="6" w:name="h.r07mv160pm66" w:colFirst="0" w:colLast="0"/>
      <w:bookmarkStart w:id="7" w:name="h.drpge3j8vm7l" w:colFirst="0" w:colLast="0"/>
      <w:bookmarkStart w:id="8" w:name="h.a3r991t9gtaf" w:colFirst="0" w:colLast="0"/>
      <w:bookmarkEnd w:id="2"/>
      <w:bookmarkEnd w:id="3"/>
      <w:bookmarkEnd w:id="4"/>
      <w:bookmarkEnd w:id="5"/>
      <w:bookmarkEnd w:id="6"/>
      <w:bookmarkEnd w:id="7"/>
      <w:bookmarkEnd w:id="8"/>
    </w:p>
    <w:p w:rsidR="00D266DF" w:rsidRDefault="00D266DF" w:rsidP="00D37E30">
      <w:pPr>
        <w:rPr>
          <w:rFonts w:ascii="Arial" w:eastAsia="Arial" w:hAnsi="Arial" w:cs="Arial"/>
        </w:rPr>
      </w:pPr>
    </w:p>
    <w:p w:rsidR="00A60C92" w:rsidRDefault="00EE6E31" w:rsidP="00D37E30">
      <w:r>
        <w:rPr>
          <w:u w:val="single"/>
        </w:rPr>
        <w:t xml:space="preserve">Step </w:t>
      </w:r>
      <w:r w:rsidR="00D37E30">
        <w:rPr>
          <w:u w:val="single"/>
        </w:rPr>
        <w:t>2</w:t>
      </w:r>
      <w:r>
        <w:t xml:space="preserve">: From the course guide, open the database called </w:t>
      </w:r>
      <w:r>
        <w:rPr>
          <w:b/>
        </w:rPr>
        <w:t>ProQuest</w:t>
      </w:r>
      <w:r w:rsidR="00D37E30">
        <w:rPr>
          <w:b/>
        </w:rPr>
        <w:t xml:space="preserve"> Engineering</w:t>
      </w:r>
      <w:r>
        <w:rPr>
          <w:b/>
        </w:rPr>
        <w:t xml:space="preserve">. </w:t>
      </w:r>
      <w:proofErr w:type="gramStart"/>
      <w:r>
        <w:t>In ProQuest, click on the link for Advanced Search.</w:t>
      </w:r>
      <w:proofErr w:type="gramEnd"/>
      <w:r>
        <w:t xml:space="preserve"> </w:t>
      </w:r>
    </w:p>
    <w:p w:rsidR="00A60C92" w:rsidRDefault="00EE6E31">
      <w:bookmarkStart w:id="9" w:name="h.9muh4ilbv4vl" w:colFirst="0" w:colLast="0"/>
      <w:bookmarkEnd w:id="9"/>
      <w:r>
        <w:rPr>
          <w:noProof/>
        </w:rPr>
        <w:drawing>
          <wp:inline distT="0" distB="0" distL="0" distR="0" wp14:anchorId="737836B9" wp14:editId="65D83A2F">
            <wp:extent cx="6486525" cy="9906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6486525" cy="990600"/>
                    </a:xfrm>
                    <a:prstGeom prst="rect">
                      <a:avLst/>
                    </a:prstGeom>
                  </pic:spPr>
                </pic:pic>
              </a:graphicData>
            </a:graphic>
          </wp:inline>
        </w:drawing>
      </w:r>
    </w:p>
    <w:p w:rsidR="00A60C92" w:rsidRDefault="00A60C92">
      <w:bookmarkStart w:id="10" w:name="h.qip1ev2urspl" w:colFirst="0" w:colLast="0"/>
      <w:bookmarkEnd w:id="10"/>
    </w:p>
    <w:p w:rsidR="00A60C92" w:rsidRDefault="00A60C92">
      <w:bookmarkStart w:id="11" w:name="h.oto4es637se2" w:colFirst="0" w:colLast="0"/>
      <w:bookmarkEnd w:id="11"/>
    </w:p>
    <w:p w:rsidR="00A60C92" w:rsidRDefault="00EE6E31">
      <w:bookmarkStart w:id="12" w:name="h.fnwkf420v79g" w:colFirst="0" w:colLast="0"/>
      <w:bookmarkEnd w:id="12"/>
      <w:r>
        <w:rPr>
          <w:u w:val="single"/>
        </w:rPr>
        <w:t xml:space="preserve">Step </w:t>
      </w:r>
      <w:r w:rsidR="00D37E30">
        <w:rPr>
          <w:u w:val="single"/>
        </w:rPr>
        <w:t>3</w:t>
      </w:r>
      <w:r>
        <w:t xml:space="preserve">: Enter </w:t>
      </w:r>
      <w:r w:rsidR="00D37E30">
        <w:t>your</w:t>
      </w:r>
      <w:r>
        <w:t xml:space="preserve"> search strategy in the advanced search window and click “Search.” </w:t>
      </w:r>
    </w:p>
    <w:p w:rsidR="00A60C92" w:rsidRDefault="00A60C92">
      <w:bookmarkStart w:id="13" w:name="h.do6l4oi6sx4l" w:colFirst="0" w:colLast="0"/>
      <w:bookmarkEnd w:id="13"/>
    </w:p>
    <w:p w:rsidR="00A60C92" w:rsidRDefault="00EE6E31">
      <w:bookmarkStart w:id="14" w:name="h.nk0d2nymmqvn" w:colFirst="0" w:colLast="0"/>
      <w:bookmarkEnd w:id="14"/>
      <w:r>
        <w:rPr>
          <w:u w:val="single"/>
        </w:rPr>
        <w:lastRenderedPageBreak/>
        <w:t xml:space="preserve">Step </w:t>
      </w:r>
      <w:r w:rsidR="00D37E30">
        <w:rPr>
          <w:u w:val="single"/>
        </w:rPr>
        <w:t>4</w:t>
      </w:r>
      <w:r>
        <w:rPr>
          <w:u w:val="single"/>
        </w:rPr>
        <w:t>:</w:t>
      </w:r>
      <w:r>
        <w:t xml:space="preserve"> Take a moment to scroll through the search results and evaluate their quality and relevance. Think about the following things:</w:t>
      </w:r>
    </w:p>
    <w:p w:rsidR="00A60C92" w:rsidRDefault="00EE6E31">
      <w:pPr>
        <w:numPr>
          <w:ilvl w:val="0"/>
          <w:numId w:val="2"/>
        </w:numPr>
        <w:ind w:hanging="359"/>
      </w:pPr>
      <w:bookmarkStart w:id="15" w:name="h.bsohjrxizofu" w:colFirst="0" w:colLast="0"/>
      <w:bookmarkEnd w:id="15"/>
      <w:r>
        <w:t>How many results are there? In your opinion, is this too many, too few, or just right?</w:t>
      </w:r>
    </w:p>
    <w:p w:rsidR="00A60C92" w:rsidRDefault="00EE6E31">
      <w:pPr>
        <w:numPr>
          <w:ilvl w:val="0"/>
          <w:numId w:val="2"/>
        </w:numPr>
        <w:ind w:hanging="359"/>
      </w:pPr>
      <w:bookmarkStart w:id="16" w:name="h.ipw5ey8b38r3" w:colFirst="0" w:colLast="0"/>
      <w:bookmarkEnd w:id="16"/>
      <w:r>
        <w:t xml:space="preserve">How many of the results relate to the research question? Only a few? About half? Most? </w:t>
      </w:r>
    </w:p>
    <w:p w:rsidR="00A60C92" w:rsidRDefault="00EE6E31">
      <w:pPr>
        <w:numPr>
          <w:ilvl w:val="0"/>
          <w:numId w:val="2"/>
        </w:numPr>
        <w:ind w:hanging="359"/>
      </w:pPr>
      <w:bookmarkStart w:id="17" w:name="h.ppaf44ro2xf9" w:colFirst="0" w:colLast="0"/>
      <w:bookmarkEnd w:id="17"/>
      <w:r>
        <w:t>Do most of the results leave out some part of the r</w:t>
      </w:r>
      <w:r w:rsidR="00F61DF8">
        <w:t xml:space="preserve">esearch question? For example, </w:t>
      </w:r>
      <w:r>
        <w:t xml:space="preserve">are the results about </w:t>
      </w:r>
      <w:r w:rsidR="00F61DF8">
        <w:t>robots in general, not specifically underwater robots</w:t>
      </w:r>
      <w:r>
        <w:t>?</w:t>
      </w:r>
    </w:p>
    <w:p w:rsidR="00A60C92" w:rsidRDefault="00A60C92">
      <w:bookmarkStart w:id="18" w:name="h.yzg0hvmwbpyc" w:colFirst="0" w:colLast="0"/>
      <w:bookmarkEnd w:id="18"/>
    </w:p>
    <w:p w:rsidR="00A60C92" w:rsidRDefault="00EE6E31">
      <w:r>
        <w:t>Use the box below to record your evaluation of the search results. Bullet points are fine.</w:t>
      </w:r>
    </w:p>
    <w:p w:rsidR="00A60C92" w:rsidRDefault="00A60C92"/>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A60C92">
        <w:tc>
          <w:tcPr>
            <w:tcW w:w="9360" w:type="dxa"/>
            <w:tcMar>
              <w:top w:w="100" w:type="dxa"/>
              <w:left w:w="100" w:type="dxa"/>
              <w:bottom w:w="100" w:type="dxa"/>
              <w:right w:w="100" w:type="dxa"/>
            </w:tcMar>
          </w:tcPr>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tc>
      </w:tr>
    </w:tbl>
    <w:p w:rsidR="00EE6E31" w:rsidRDefault="00EE6E31">
      <w:bookmarkStart w:id="19" w:name="h.bic7heipldsn" w:colFirst="0" w:colLast="0"/>
      <w:bookmarkStart w:id="20" w:name="h.uibpu8k3incl" w:colFirst="0" w:colLast="0"/>
      <w:bookmarkStart w:id="21" w:name="h.bhx1vo5s43ef" w:colFirst="0" w:colLast="0"/>
      <w:bookmarkStart w:id="22" w:name="h.6h8vvihmbydr" w:colFirst="0" w:colLast="0"/>
      <w:bookmarkStart w:id="23" w:name="h.r6se9iyubic1" w:colFirst="0" w:colLast="0"/>
      <w:bookmarkEnd w:id="19"/>
      <w:bookmarkEnd w:id="20"/>
      <w:bookmarkEnd w:id="21"/>
      <w:bookmarkEnd w:id="22"/>
      <w:bookmarkEnd w:id="23"/>
    </w:p>
    <w:p w:rsidR="00EE6E31" w:rsidRDefault="00EE6E31"/>
    <w:p w:rsidR="00EE6E31" w:rsidRDefault="00EE6E31"/>
    <w:p w:rsidR="00EE6E31" w:rsidRDefault="00EE6E31"/>
    <w:p w:rsidR="00EE6E31" w:rsidRDefault="00EE6E31" w:rsidP="00D37E30">
      <w:pPr>
        <w:jc w:val="center"/>
      </w:pPr>
    </w:p>
    <w:p w:rsidR="00EE6E31" w:rsidRDefault="00EE6E31"/>
    <w:p w:rsidR="00D37E30" w:rsidRDefault="00D37E30">
      <w:pPr>
        <w:rPr>
          <w:u w:val="single"/>
        </w:rPr>
      </w:pPr>
    </w:p>
    <w:p w:rsidR="00F62805" w:rsidRDefault="00F62805" w:rsidP="00D37E30">
      <w:pPr>
        <w:jc w:val="center"/>
        <w:rPr>
          <w:b/>
          <w:u w:val="single"/>
        </w:rPr>
      </w:pPr>
    </w:p>
    <w:p w:rsidR="00F62805" w:rsidRDefault="00F62805" w:rsidP="00D37E30">
      <w:pPr>
        <w:jc w:val="center"/>
        <w:rPr>
          <w:b/>
          <w:u w:val="single"/>
        </w:rPr>
      </w:pPr>
    </w:p>
    <w:p w:rsidR="00F62805" w:rsidRDefault="00F62805" w:rsidP="00D37E30">
      <w:pPr>
        <w:jc w:val="center"/>
        <w:rPr>
          <w:b/>
          <w:u w:val="single"/>
        </w:rPr>
      </w:pPr>
    </w:p>
    <w:p w:rsidR="00F62805" w:rsidRDefault="00F62805" w:rsidP="00D37E30">
      <w:pPr>
        <w:jc w:val="center"/>
        <w:rPr>
          <w:b/>
          <w:u w:val="single"/>
        </w:rPr>
      </w:pPr>
    </w:p>
    <w:p w:rsidR="00F62805" w:rsidRDefault="00F62805" w:rsidP="00D37E30">
      <w:pPr>
        <w:jc w:val="center"/>
        <w:rPr>
          <w:b/>
          <w:u w:val="single"/>
        </w:rPr>
      </w:pPr>
    </w:p>
    <w:p w:rsidR="00F62805" w:rsidRDefault="00F62805" w:rsidP="00D37E30">
      <w:pPr>
        <w:jc w:val="center"/>
        <w:rPr>
          <w:b/>
          <w:u w:val="single"/>
        </w:rPr>
      </w:pPr>
    </w:p>
    <w:p w:rsidR="00F62805" w:rsidRDefault="00F62805"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622F38" w:rsidRDefault="00622F38" w:rsidP="00D37E30">
      <w:pPr>
        <w:jc w:val="center"/>
        <w:rPr>
          <w:b/>
          <w:u w:val="single"/>
        </w:rPr>
      </w:pPr>
    </w:p>
    <w:p w:rsidR="00D37E30" w:rsidRDefault="00D37E30" w:rsidP="00D37E30">
      <w:pPr>
        <w:jc w:val="center"/>
      </w:pPr>
      <w:r>
        <w:rPr>
          <w:b/>
          <w:u w:val="single"/>
        </w:rPr>
        <w:lastRenderedPageBreak/>
        <w:t>Segment 3: Revise Search &amp; Select Source</w:t>
      </w:r>
      <w:r w:rsidR="00FA387D">
        <w:rPr>
          <w:b/>
          <w:u w:val="single"/>
        </w:rPr>
        <w:t xml:space="preserve"> (10 minutes)</w:t>
      </w:r>
    </w:p>
    <w:p w:rsidR="00D37E30" w:rsidRDefault="00D37E30" w:rsidP="00D37E30">
      <w:pPr>
        <w:jc w:val="center"/>
      </w:pPr>
      <w:bookmarkStart w:id="24" w:name="h.lrawamryo2yg" w:colFirst="0" w:colLast="0"/>
      <w:bookmarkEnd w:id="24"/>
    </w:p>
    <w:p w:rsidR="00D37E30" w:rsidRDefault="00D37E30" w:rsidP="00D37E30">
      <w:bookmarkStart w:id="25" w:name="h.bgla1vcspgzl" w:colFirst="0" w:colLast="0"/>
      <w:bookmarkEnd w:id="25"/>
      <w:r>
        <w:rPr>
          <w:u w:val="single"/>
        </w:rPr>
        <w:t>Overview</w:t>
      </w:r>
      <w:r>
        <w:t xml:space="preserve">: In this segment, you will revise </w:t>
      </w:r>
      <w:proofErr w:type="gramStart"/>
      <w:r w:rsidR="00D266DF">
        <w:t xml:space="preserve">your </w:t>
      </w:r>
      <w:r>
        <w:t xml:space="preserve"> search</w:t>
      </w:r>
      <w:proofErr w:type="gramEnd"/>
      <w:r>
        <w:t xml:space="preserve"> strategy and choose one useful looking article from the search results and then evaluate its relevance.</w:t>
      </w:r>
    </w:p>
    <w:p w:rsidR="00D37E30" w:rsidRDefault="00D37E30">
      <w:pPr>
        <w:rPr>
          <w:u w:val="single"/>
        </w:rPr>
      </w:pPr>
    </w:p>
    <w:p w:rsidR="00D37E30" w:rsidRDefault="00D37E30">
      <w:pPr>
        <w:rPr>
          <w:u w:val="single"/>
        </w:rPr>
      </w:pPr>
    </w:p>
    <w:p w:rsidR="00A60C92" w:rsidRDefault="00EE6E31">
      <w:r>
        <w:rPr>
          <w:u w:val="single"/>
        </w:rPr>
        <w:t xml:space="preserve">Step </w:t>
      </w:r>
      <w:r w:rsidR="00D37E30">
        <w:rPr>
          <w:u w:val="single"/>
        </w:rPr>
        <w:t>1</w:t>
      </w:r>
      <w:r>
        <w:t xml:space="preserve">: </w:t>
      </w:r>
      <w:r w:rsidR="00D37E30">
        <w:t xml:space="preserve">Look </w:t>
      </w:r>
      <w:r w:rsidR="00762210">
        <w:t>again at your search results and evaluation of them</w:t>
      </w:r>
      <w:r w:rsidR="00D37E30">
        <w:t xml:space="preserve">. </w:t>
      </w:r>
      <w:r>
        <w:t xml:space="preserve">Make a few changes to the search strategy that you think will lead to improved results. </w:t>
      </w:r>
    </w:p>
    <w:p w:rsidR="00A60C92" w:rsidRDefault="00A60C92">
      <w:bookmarkStart w:id="26" w:name="h.8n6uqer5rfrn" w:colFirst="0" w:colLast="0"/>
      <w:bookmarkEnd w:id="26"/>
    </w:p>
    <w:p w:rsidR="00A60C92" w:rsidRDefault="00EE6E31">
      <w:r>
        <w:t>Use this space to record your revised search strategy:</w:t>
      </w:r>
    </w:p>
    <w:p w:rsidR="00A60C92" w:rsidRDefault="00A60C92"/>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A60C92">
        <w:tc>
          <w:tcPr>
            <w:tcW w:w="9360" w:type="dxa"/>
            <w:tcMar>
              <w:top w:w="100" w:type="dxa"/>
              <w:left w:w="100" w:type="dxa"/>
              <w:bottom w:w="100" w:type="dxa"/>
              <w:right w:w="100" w:type="dxa"/>
            </w:tcMar>
          </w:tcPr>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tc>
      </w:tr>
    </w:tbl>
    <w:p w:rsidR="00A60C92" w:rsidRDefault="00A60C92"/>
    <w:p w:rsidR="00A60C92" w:rsidRDefault="00A60C92">
      <w:bookmarkStart w:id="27" w:name="h.9p0imyggqbga" w:colFirst="0" w:colLast="0"/>
      <w:bookmarkEnd w:id="27"/>
    </w:p>
    <w:p w:rsidR="00A60C92" w:rsidRDefault="00EE6E31">
      <w:bookmarkStart w:id="28" w:name="h.ciqz999zxdgi" w:colFirst="0" w:colLast="0"/>
      <w:bookmarkEnd w:id="28"/>
      <w:r>
        <w:rPr>
          <w:u w:val="single"/>
        </w:rPr>
        <w:t xml:space="preserve">Step </w:t>
      </w:r>
      <w:r w:rsidR="00D37E30">
        <w:rPr>
          <w:u w:val="single"/>
        </w:rPr>
        <w:t>2</w:t>
      </w:r>
      <w:r>
        <w:t xml:space="preserve">: Go back to the advanced search page and enter your revised search strategy. Re-evaluate the list of results. Are they better than last time? </w:t>
      </w:r>
      <w:proofErr w:type="gramStart"/>
      <w:r>
        <w:t>Worse?</w:t>
      </w:r>
      <w:proofErr w:type="gramEnd"/>
      <w:r>
        <w:t xml:space="preserve"> How so? </w:t>
      </w:r>
    </w:p>
    <w:p w:rsidR="00A60C92" w:rsidRDefault="00A60C92">
      <w:bookmarkStart w:id="29" w:name="h.g8jf8vwj5u94" w:colFirst="0" w:colLast="0"/>
      <w:bookmarkEnd w:id="29"/>
    </w:p>
    <w:p w:rsidR="00A60C92" w:rsidRDefault="00EE6E31">
      <w:bookmarkStart w:id="30" w:name="h.il4ho89che7z" w:colFirst="0" w:colLast="0"/>
      <w:bookmarkEnd w:id="30"/>
      <w:r>
        <w:t>Use the box below to record your evaluation of the new search results. Bullet points are fine.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A60C92">
        <w:tc>
          <w:tcPr>
            <w:tcW w:w="9360" w:type="dxa"/>
            <w:tcMar>
              <w:top w:w="100" w:type="dxa"/>
              <w:left w:w="100" w:type="dxa"/>
              <w:bottom w:w="100" w:type="dxa"/>
              <w:right w:w="100" w:type="dxa"/>
            </w:tcMar>
          </w:tcPr>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bookmarkStart w:id="31" w:name="h.y97atfpxf3c9" w:colFirst="0" w:colLast="0"/>
            <w:bookmarkEnd w:id="31"/>
          </w:p>
          <w:p w:rsidR="00A60C92" w:rsidRDefault="00A60C92">
            <w:pPr>
              <w:spacing w:line="240" w:lineRule="auto"/>
            </w:pPr>
            <w:bookmarkStart w:id="32" w:name="h.8p0g1wjctbn" w:colFirst="0" w:colLast="0"/>
            <w:bookmarkEnd w:id="32"/>
          </w:p>
          <w:p w:rsidR="00A60C92" w:rsidRDefault="00A60C92">
            <w:pPr>
              <w:spacing w:line="240" w:lineRule="auto"/>
            </w:pPr>
          </w:p>
          <w:p w:rsidR="00A60C92" w:rsidRDefault="00A60C92">
            <w:pPr>
              <w:spacing w:line="240" w:lineRule="auto"/>
            </w:pPr>
          </w:p>
          <w:p w:rsidR="00A60C92" w:rsidRDefault="00A60C92">
            <w:pPr>
              <w:spacing w:line="240" w:lineRule="auto"/>
            </w:pPr>
          </w:p>
        </w:tc>
      </w:tr>
    </w:tbl>
    <w:p w:rsidR="00A60C92" w:rsidRDefault="00EE6E31">
      <w:pPr>
        <w:jc w:val="cente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sidR="00F62805">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60C92" w:rsidRDefault="00EE6E31">
      <w:bookmarkStart w:id="33" w:name="h.noj3v5b4je0s" w:colFirst="0" w:colLast="0"/>
      <w:bookmarkStart w:id="34" w:name="h.jvowrp3v2z8" w:colFirst="0" w:colLast="0"/>
      <w:bookmarkStart w:id="35" w:name="h.bdrd3aw9fvtw" w:colFirst="0" w:colLast="0"/>
      <w:bookmarkStart w:id="36" w:name="h.ip9rog1uif37" w:colFirst="0" w:colLast="0"/>
      <w:bookmarkStart w:id="37" w:name="h.z1v0t9107qbd" w:colFirst="0" w:colLast="0"/>
      <w:bookmarkStart w:id="38" w:name="h.pi9bgby1qvim" w:colFirst="0" w:colLast="0"/>
      <w:bookmarkEnd w:id="33"/>
      <w:bookmarkEnd w:id="34"/>
      <w:bookmarkEnd w:id="35"/>
      <w:bookmarkEnd w:id="36"/>
      <w:bookmarkEnd w:id="37"/>
      <w:bookmarkEnd w:id="38"/>
      <w:r>
        <w:rPr>
          <w:u w:val="single"/>
        </w:rPr>
        <w:t xml:space="preserve">Step </w:t>
      </w:r>
      <w:r w:rsidR="00D37E30">
        <w:rPr>
          <w:u w:val="single"/>
        </w:rPr>
        <w:t>3</w:t>
      </w:r>
      <w:r>
        <w:t xml:space="preserve">: As a group, select one journal article you think is very relevant to the research question. </w:t>
      </w:r>
      <w:bookmarkStart w:id="39" w:name="h.23koi0eywkak" w:colFirst="0" w:colLast="0"/>
      <w:bookmarkStart w:id="40" w:name="h.sul05vr4plvs" w:colFirst="0" w:colLast="0"/>
      <w:bookmarkEnd w:id="39"/>
      <w:bookmarkEnd w:id="40"/>
      <w:r w:rsidR="00D37E30">
        <w:t xml:space="preserve"> </w:t>
      </w:r>
      <w:r>
        <w:t xml:space="preserve">How can you get to the full text of this article? </w:t>
      </w:r>
      <w:proofErr w:type="gramStart"/>
      <w:r>
        <w:t xml:space="preserve">Link to full text right in database or using </w:t>
      </w:r>
      <w:proofErr w:type="spellStart"/>
      <w:r>
        <w:t>HuskyFetch</w:t>
      </w:r>
      <w:proofErr w:type="spellEnd"/>
      <w:r>
        <w:t>?</w:t>
      </w:r>
      <w:proofErr w:type="gramEnd"/>
      <w:r>
        <w:t xml:space="preserve"> If using </w:t>
      </w:r>
      <w:proofErr w:type="spellStart"/>
      <w:r>
        <w:t>HuskyFetch</w:t>
      </w:r>
      <w:proofErr w:type="spellEnd"/>
      <w:r>
        <w:t xml:space="preserve">, can you find it online, in print, or through </w:t>
      </w:r>
      <w:proofErr w:type="spellStart"/>
      <w:r>
        <w:t>InterLibrary</w:t>
      </w:r>
      <w:proofErr w:type="spellEnd"/>
      <w:r>
        <w:t xml:space="preserve"> Loan?</w:t>
      </w:r>
    </w:p>
    <w:p w:rsidR="00A60C92" w:rsidRDefault="00A60C92"/>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A60C92">
        <w:tc>
          <w:tcPr>
            <w:tcW w:w="9360" w:type="dxa"/>
            <w:tcMar>
              <w:top w:w="100" w:type="dxa"/>
              <w:left w:w="100" w:type="dxa"/>
              <w:bottom w:w="100" w:type="dxa"/>
              <w:right w:w="100" w:type="dxa"/>
            </w:tcMar>
          </w:tcPr>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p w:rsidR="00A60C92" w:rsidRDefault="00A60C92">
            <w:pPr>
              <w:spacing w:line="240" w:lineRule="auto"/>
            </w:pPr>
          </w:p>
        </w:tc>
      </w:tr>
    </w:tbl>
    <w:p w:rsidR="00EE7679" w:rsidRDefault="00EE7679">
      <w:pPr>
        <w:rPr>
          <w:u w:val="single"/>
        </w:rPr>
      </w:pPr>
      <w:bookmarkStart w:id="41" w:name="h.dc7si8bk9t78" w:colFirst="0" w:colLast="0"/>
      <w:bookmarkStart w:id="42" w:name="h.lz8hu12q7yzu" w:colFirst="0" w:colLast="0"/>
      <w:bookmarkStart w:id="43" w:name="h.u12usd25ylqr" w:colFirst="0" w:colLast="0"/>
      <w:bookmarkStart w:id="44" w:name="h.5blaa7i7tit7" w:colFirst="0" w:colLast="0"/>
      <w:bookmarkEnd w:id="41"/>
      <w:bookmarkEnd w:id="42"/>
      <w:bookmarkEnd w:id="43"/>
      <w:bookmarkEnd w:id="44"/>
    </w:p>
    <w:p w:rsidR="00EE7679" w:rsidRDefault="00EE7679">
      <w:pPr>
        <w:rPr>
          <w:u w:val="single"/>
        </w:rPr>
      </w:pPr>
    </w:p>
    <w:p w:rsidR="00A60C92" w:rsidRDefault="00EE6E31">
      <w:r>
        <w:rPr>
          <w:u w:val="single"/>
        </w:rPr>
        <w:t xml:space="preserve">Step </w:t>
      </w:r>
      <w:r w:rsidR="000D4132">
        <w:rPr>
          <w:u w:val="single"/>
        </w:rPr>
        <w:t>4</w:t>
      </w:r>
      <w:r>
        <w:t>: Say why you think this article is relevant to the research question. Bullet points are fine</w:t>
      </w:r>
      <w:bookmarkStart w:id="45" w:name="h.d0ay0gmrcehj" w:colFirst="0" w:colLast="0"/>
      <w:bookmarkEnd w:id="45"/>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A60C92">
        <w:tc>
          <w:tcPr>
            <w:tcW w:w="9360" w:type="dxa"/>
            <w:tcMar>
              <w:top w:w="100" w:type="dxa"/>
              <w:left w:w="100" w:type="dxa"/>
              <w:bottom w:w="100" w:type="dxa"/>
              <w:right w:w="100" w:type="dxa"/>
            </w:tcMar>
          </w:tcPr>
          <w:p w:rsidR="00A60C92" w:rsidRDefault="00A60C92">
            <w:pPr>
              <w:spacing w:line="240" w:lineRule="auto"/>
            </w:pPr>
            <w:bookmarkStart w:id="46" w:name="h.6ltug0et8cpd" w:colFirst="0" w:colLast="0"/>
            <w:bookmarkEnd w:id="46"/>
          </w:p>
          <w:p w:rsidR="00A60C92" w:rsidRDefault="00A60C92">
            <w:pPr>
              <w:spacing w:line="240" w:lineRule="auto"/>
            </w:pPr>
            <w:bookmarkStart w:id="47" w:name="h.37njuc7vgg4g" w:colFirst="0" w:colLast="0"/>
            <w:bookmarkEnd w:id="47"/>
          </w:p>
          <w:p w:rsidR="00A60C92" w:rsidRDefault="00A60C92">
            <w:pPr>
              <w:spacing w:line="240" w:lineRule="auto"/>
            </w:pPr>
            <w:bookmarkStart w:id="48" w:name="h.y0naq39xmu4x" w:colFirst="0" w:colLast="0"/>
            <w:bookmarkEnd w:id="48"/>
          </w:p>
          <w:p w:rsidR="00A60C92" w:rsidRDefault="00A60C92">
            <w:pPr>
              <w:spacing w:line="240" w:lineRule="auto"/>
            </w:pPr>
            <w:bookmarkStart w:id="49" w:name="h.ru92yajeaws3" w:colFirst="0" w:colLast="0"/>
            <w:bookmarkEnd w:id="49"/>
          </w:p>
          <w:p w:rsidR="00A60C92" w:rsidRDefault="00A60C92">
            <w:pPr>
              <w:spacing w:line="240" w:lineRule="auto"/>
            </w:pPr>
            <w:bookmarkStart w:id="50" w:name="h.26cgk29bw52u" w:colFirst="0" w:colLast="0"/>
            <w:bookmarkEnd w:id="50"/>
          </w:p>
          <w:p w:rsidR="00397E0D" w:rsidRDefault="00397E0D">
            <w:pPr>
              <w:spacing w:line="240" w:lineRule="auto"/>
            </w:pPr>
          </w:p>
          <w:p w:rsidR="00A60C92" w:rsidRDefault="00A60C92">
            <w:pPr>
              <w:spacing w:line="240" w:lineRule="auto"/>
            </w:pPr>
            <w:bookmarkStart w:id="51" w:name="h.g82zzi6vidoh" w:colFirst="0" w:colLast="0"/>
            <w:bookmarkEnd w:id="51"/>
          </w:p>
        </w:tc>
      </w:tr>
    </w:tbl>
    <w:p w:rsidR="00A60C92" w:rsidRDefault="00A60C92">
      <w:pPr>
        <w:jc w:val="center"/>
      </w:pPr>
    </w:p>
    <w:p w:rsidR="00A60C92" w:rsidRDefault="00A60C92">
      <w:bookmarkStart w:id="52" w:name="h.v2fd4sbxv1ku" w:colFirst="0" w:colLast="0"/>
      <w:bookmarkEnd w:id="52"/>
    </w:p>
    <w:p w:rsidR="00A60C92" w:rsidRDefault="00A60C92">
      <w:bookmarkStart w:id="53" w:name="h.x9th6l65x7nz" w:colFirst="0" w:colLast="0"/>
      <w:bookmarkEnd w:id="53"/>
    </w:p>
    <w:sectPr w:rsidR="00A60C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915"/>
    <w:multiLevelType w:val="multilevel"/>
    <w:tmpl w:val="A304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F1508"/>
    <w:multiLevelType w:val="multilevel"/>
    <w:tmpl w:val="0840FAC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6D9E2032"/>
    <w:multiLevelType w:val="multilevel"/>
    <w:tmpl w:val="AC525D9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
  <w:rsids>
    <w:rsidRoot w:val="00A60C92"/>
    <w:rsid w:val="000D4132"/>
    <w:rsid w:val="001908B3"/>
    <w:rsid w:val="00244CAA"/>
    <w:rsid w:val="00351D8A"/>
    <w:rsid w:val="00397E0D"/>
    <w:rsid w:val="005B3B6D"/>
    <w:rsid w:val="00622F38"/>
    <w:rsid w:val="006A1073"/>
    <w:rsid w:val="006D3516"/>
    <w:rsid w:val="00762210"/>
    <w:rsid w:val="0081222E"/>
    <w:rsid w:val="008459FE"/>
    <w:rsid w:val="00A23713"/>
    <w:rsid w:val="00A60C92"/>
    <w:rsid w:val="00B6363F"/>
    <w:rsid w:val="00D266DF"/>
    <w:rsid w:val="00D37E30"/>
    <w:rsid w:val="00EE6E31"/>
    <w:rsid w:val="00EE7679"/>
    <w:rsid w:val="00F61DF8"/>
    <w:rsid w:val="00F62805"/>
    <w:rsid w:val="00FA387D"/>
    <w:rsid w:val="00FA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E6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31"/>
    <w:rPr>
      <w:rFonts w:ascii="Tahoma" w:eastAsia="Calibri" w:hAnsi="Tahoma" w:cs="Tahoma"/>
      <w:color w:val="000000"/>
      <w:sz w:val="16"/>
      <w:szCs w:val="16"/>
    </w:rPr>
  </w:style>
  <w:style w:type="paragraph" w:styleId="NormalWeb">
    <w:name w:val="Normal (Web)"/>
    <w:basedOn w:val="Normal"/>
    <w:uiPriority w:val="99"/>
    <w:unhideWhenUsed/>
    <w:rsid w:val="00B6363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E6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31"/>
    <w:rPr>
      <w:rFonts w:ascii="Tahoma" w:eastAsia="Calibri" w:hAnsi="Tahoma" w:cs="Tahoma"/>
      <w:color w:val="000000"/>
      <w:sz w:val="16"/>
      <w:szCs w:val="16"/>
    </w:rPr>
  </w:style>
  <w:style w:type="paragraph" w:styleId="NormalWeb">
    <w:name w:val="Normal (Web)"/>
    <w:basedOn w:val="Normal"/>
    <w:uiPriority w:val="99"/>
    <w:unhideWhenUsed/>
    <w:rsid w:val="00B6363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988">
      <w:bodyDiv w:val="1"/>
      <w:marLeft w:val="0"/>
      <w:marRight w:val="0"/>
      <w:marTop w:val="0"/>
      <w:marBottom w:val="0"/>
      <w:divBdr>
        <w:top w:val="none" w:sz="0" w:space="0" w:color="auto"/>
        <w:left w:val="none" w:sz="0" w:space="0" w:color="auto"/>
        <w:bottom w:val="none" w:sz="0" w:space="0" w:color="auto"/>
        <w:right w:val="none" w:sz="0" w:space="0" w:color="auto"/>
      </w:divBdr>
    </w:div>
    <w:div w:id="520513320">
      <w:bodyDiv w:val="1"/>
      <w:marLeft w:val="0"/>
      <w:marRight w:val="0"/>
      <w:marTop w:val="0"/>
      <w:marBottom w:val="0"/>
      <w:divBdr>
        <w:top w:val="none" w:sz="0" w:space="0" w:color="auto"/>
        <w:left w:val="none" w:sz="0" w:space="0" w:color="auto"/>
        <w:bottom w:val="none" w:sz="0" w:space="0" w:color="auto"/>
        <w:right w:val="none" w:sz="0" w:space="0" w:color="auto"/>
      </w:divBdr>
    </w:div>
    <w:div w:id="1183667774">
      <w:bodyDiv w:val="1"/>
      <w:marLeft w:val="0"/>
      <w:marRight w:val="0"/>
      <w:marTop w:val="0"/>
      <w:marBottom w:val="0"/>
      <w:divBdr>
        <w:top w:val="none" w:sz="0" w:space="0" w:color="auto"/>
        <w:left w:val="none" w:sz="0" w:space="0" w:color="auto"/>
        <w:bottom w:val="none" w:sz="0" w:space="0" w:color="auto"/>
        <w:right w:val="none" w:sz="0" w:space="0" w:color="auto"/>
      </w:divBdr>
      <w:divsChild>
        <w:div w:id="1463571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ia.edu/cu/lweb/help/clio/boolean_operator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4C9F373D</Template>
  <TotalTime>78</TotalTime>
  <Pages>6</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EH1500 worksheets.docx</vt:lpstr>
    </vt:vector>
  </TitlesOfParts>
  <Company>Michigan Tech University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EH1500 worksheets.docx</dc:title>
  <dc:creator>Sarah Lucchesi</dc:creator>
  <cp:lastModifiedBy>Sarah Lucchesi</cp:lastModifiedBy>
  <cp:revision>4</cp:revision>
  <dcterms:created xsi:type="dcterms:W3CDTF">2015-05-18T19:14:00Z</dcterms:created>
  <dcterms:modified xsi:type="dcterms:W3CDTF">2015-05-18T20:32:00Z</dcterms:modified>
</cp:coreProperties>
</file>